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9BF35" w14:textId="77777777" w:rsidR="00196040" w:rsidRDefault="00196040">
      <w:pPr>
        <w:jc w:val="both"/>
        <w:rPr>
          <w:rFonts w:asciiTheme="minorHAnsi" w:hAnsiTheme="minorHAnsi" w:cstheme="minorHAnsi"/>
          <w:b/>
          <w:kern w:val="2"/>
          <w:sz w:val="24"/>
          <w:szCs w:val="24"/>
          <w:lang w:val="x-none" w:eastAsia="x-none"/>
        </w:rPr>
      </w:pPr>
    </w:p>
    <w:p w14:paraId="5B02FC11" w14:textId="77777777" w:rsidR="00196040" w:rsidRDefault="00196040">
      <w:pPr>
        <w:jc w:val="both"/>
        <w:rPr>
          <w:rFonts w:asciiTheme="minorHAnsi" w:hAnsiTheme="minorHAnsi" w:cstheme="minorHAnsi"/>
          <w:b/>
          <w:kern w:val="2"/>
          <w:sz w:val="24"/>
          <w:szCs w:val="24"/>
          <w:lang w:val="x-none" w:eastAsia="x-none"/>
        </w:rPr>
      </w:pPr>
    </w:p>
    <w:p w14:paraId="660AD6AD" w14:textId="77777777" w:rsidR="00196040" w:rsidRDefault="00196040">
      <w:pPr>
        <w:jc w:val="both"/>
        <w:rPr>
          <w:rFonts w:asciiTheme="minorHAnsi" w:hAnsiTheme="minorHAnsi" w:cstheme="minorHAnsi"/>
          <w:b/>
          <w:kern w:val="2"/>
          <w:sz w:val="24"/>
          <w:szCs w:val="24"/>
          <w:lang w:val="x-none" w:eastAsia="x-none"/>
        </w:rPr>
      </w:pPr>
    </w:p>
    <w:p w14:paraId="762BCE9E" w14:textId="1C8CF11E" w:rsidR="00932989" w:rsidRDefault="00000000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kern w:val="2"/>
          <w:sz w:val="24"/>
          <w:szCs w:val="24"/>
          <w:lang w:val="x-none" w:eastAsia="x-none"/>
        </w:rPr>
        <w:t xml:space="preserve">Załącznik nr </w:t>
      </w:r>
      <w:r>
        <w:rPr>
          <w:rFonts w:asciiTheme="minorHAnsi" w:hAnsiTheme="minorHAnsi" w:cstheme="minorHAnsi"/>
          <w:b/>
          <w:kern w:val="2"/>
          <w:sz w:val="24"/>
          <w:szCs w:val="24"/>
          <w:lang w:eastAsia="x-none"/>
        </w:rPr>
        <w:t>3</w:t>
      </w:r>
    </w:p>
    <w:p w14:paraId="09A28733" w14:textId="77777777" w:rsidR="00932989" w:rsidRDefault="0093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B29767C" w14:textId="77777777" w:rsidR="00932989" w:rsidRDefault="0000000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.......................................dnia...........................</w:t>
      </w:r>
    </w:p>
    <w:p w14:paraId="40B34D69" w14:textId="77777777" w:rsidR="00932989" w:rsidRDefault="0000000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14:paraId="39AD913B" w14:textId="6835C96D" w:rsidR="00932989" w:rsidRDefault="00AE291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pieczątka firmowa Wykonawcy</w:t>
      </w:r>
    </w:p>
    <w:p w14:paraId="52A96757" w14:textId="77777777" w:rsidR="00932989" w:rsidRDefault="00000000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bookmarkStart w:id="0" w:name="_Hlk498588381"/>
      <w:bookmarkEnd w:id="0"/>
    </w:p>
    <w:p w14:paraId="47EE4574" w14:textId="77777777" w:rsidR="00932989" w:rsidRDefault="00932989">
      <w:pPr>
        <w:rPr>
          <w:rFonts w:ascii="Calibri" w:hAnsi="Calibri" w:cs="Calibri"/>
          <w:b/>
          <w:sz w:val="24"/>
          <w:szCs w:val="24"/>
        </w:rPr>
      </w:pPr>
    </w:p>
    <w:p w14:paraId="1AEB4C9C" w14:textId="77777777" w:rsidR="00932989" w:rsidRDefault="00932989">
      <w:pPr>
        <w:rPr>
          <w:rFonts w:ascii="Calibri" w:hAnsi="Calibri" w:cs="Calibri"/>
          <w:b/>
          <w:sz w:val="24"/>
          <w:szCs w:val="24"/>
        </w:rPr>
      </w:pPr>
    </w:p>
    <w:p w14:paraId="4FE6AB80" w14:textId="77777777" w:rsidR="00932989" w:rsidRDefault="00000000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Zamówienie:</w:t>
      </w:r>
    </w:p>
    <w:p w14:paraId="5F4E3B7E" w14:textId="77777777" w:rsidR="00932989" w:rsidRDefault="00000000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</w:rPr>
        <w:t>„</w:t>
      </w:r>
      <w:bookmarkStart w:id="1" w:name="_Hlk498588381_kopia_1"/>
      <w:bookmarkEnd w:id="1"/>
      <w:r>
        <w:rPr>
          <w:rFonts w:ascii="Calibri" w:hAnsi="Calibri" w:cs="Calibri"/>
          <w:b/>
          <w:sz w:val="28"/>
          <w:szCs w:val="28"/>
        </w:rPr>
        <w:t>Sukcesywna naprawa i ponowna legalizacja wodomierzy”</w:t>
      </w:r>
    </w:p>
    <w:p w14:paraId="574D437D" w14:textId="77777777" w:rsidR="00932989" w:rsidRDefault="0093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A22EFC5" w14:textId="4F6841C2" w:rsidR="00932989" w:rsidRDefault="00000000">
      <w:pPr>
        <w:pStyle w:val="Tekstpodstawowy"/>
        <w:textAlignment w:val="baseline"/>
        <w:rPr>
          <w:sz w:val="24"/>
          <w:szCs w:val="24"/>
        </w:rPr>
      </w:pPr>
      <w:r w:rsidRPr="00AE291B">
        <w:rPr>
          <w:rFonts w:ascii="Calibri" w:hAnsi="Calibri" w:cs="Calibri"/>
          <w:sz w:val="24"/>
          <w:szCs w:val="24"/>
        </w:rPr>
        <w:t>Znak sprawy: O</w:t>
      </w:r>
      <w:r w:rsidR="00AE291B">
        <w:rPr>
          <w:rFonts w:ascii="Calibri" w:hAnsi="Calibri" w:cs="Calibri"/>
          <w:sz w:val="24"/>
          <w:szCs w:val="24"/>
        </w:rPr>
        <w:t>L</w:t>
      </w:r>
      <w:r w:rsidRPr="00AE291B">
        <w:rPr>
          <w:rFonts w:ascii="Calibri" w:hAnsi="Calibri" w:cs="Calibri"/>
          <w:sz w:val="24"/>
          <w:szCs w:val="24"/>
        </w:rPr>
        <w:t>/</w:t>
      </w:r>
      <w:r w:rsidR="0007410F" w:rsidRPr="00AE291B">
        <w:rPr>
          <w:rFonts w:ascii="Calibri" w:hAnsi="Calibri" w:cs="Calibri"/>
          <w:sz w:val="24"/>
          <w:szCs w:val="24"/>
        </w:rPr>
        <w:t>1</w:t>
      </w:r>
      <w:r w:rsidR="00AE291B">
        <w:rPr>
          <w:rFonts w:ascii="Calibri" w:hAnsi="Calibri" w:cs="Calibri"/>
          <w:sz w:val="24"/>
          <w:szCs w:val="24"/>
        </w:rPr>
        <w:t>0</w:t>
      </w:r>
      <w:r w:rsidRPr="00AE291B">
        <w:rPr>
          <w:rFonts w:ascii="Calibri" w:hAnsi="Calibri" w:cs="Calibri"/>
          <w:sz w:val="24"/>
          <w:szCs w:val="24"/>
        </w:rPr>
        <w:t>/202</w:t>
      </w:r>
      <w:r w:rsidR="0007410F" w:rsidRPr="00AE291B">
        <w:rPr>
          <w:rFonts w:ascii="Calibri" w:hAnsi="Calibri" w:cs="Calibri"/>
          <w:sz w:val="24"/>
          <w:szCs w:val="24"/>
        </w:rPr>
        <w:t>5</w:t>
      </w:r>
    </w:p>
    <w:p w14:paraId="39553ED8" w14:textId="77777777" w:rsidR="00932989" w:rsidRDefault="0093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658BBFD" w14:textId="77777777" w:rsidR="00932989" w:rsidRDefault="0093298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5309261" w14:textId="77777777" w:rsidR="00932989" w:rsidRDefault="0093298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36C794B" w14:textId="77777777" w:rsidR="00932989" w:rsidRDefault="0000000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OŚWIADCZENIE WYKONAWCY O NIEPODLEGANIU WYKLUCZENIU Z POSTĘPOWANIA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  <w:t xml:space="preserve"> ORAZ O SPEŁNIENIU WARUNKÓW UDZIAŁU W POSTĘPOWANIU.</w:t>
      </w:r>
    </w:p>
    <w:p w14:paraId="4375F4DC" w14:textId="77777777" w:rsidR="00932989" w:rsidRDefault="0093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F3F61C2" w14:textId="77777777" w:rsidR="00932989" w:rsidRDefault="0000000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Wykonawca - ……………………………………………………………………………..………………………………………………………………..</w:t>
      </w:r>
    </w:p>
    <w:p w14:paraId="5D960E0A" w14:textId="77777777" w:rsidR="00932989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prowadzi działalność gospodarczą i posiada zdolność do występowania w obrocie gospodarczym;</w:t>
      </w:r>
    </w:p>
    <w:p w14:paraId="60A5892C" w14:textId="77777777" w:rsidR="00932989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posiada uprawnienia do prowadzenia określonej działalności gospodarczej lub zawodowej w zakresie niezbędnym do wykonania zamówienia;</w:t>
      </w:r>
    </w:p>
    <w:p w14:paraId="498C3A45" w14:textId="77777777" w:rsidR="00932989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znajduje się w sytuacji ekonomicznej i finansowej zapewniającej należyte wykonanie zamówienia;</w:t>
      </w:r>
    </w:p>
    <w:p w14:paraId="23A44861" w14:textId="77777777" w:rsidR="00932989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posiada zdolność techniczną lub zawodową tj. odpowiedni potencjał techniczny, doświadczenie oraz dysponuje personelem zapewniającymi wykonanie przedmiotu zamówienia w sposób zgodny z umową (należycie);</w:t>
      </w:r>
    </w:p>
    <w:p w14:paraId="70796682" w14:textId="77777777" w:rsidR="00932989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 podlega wykluczeniu z postępowania o udzielenie zamówienia.</w:t>
      </w:r>
    </w:p>
    <w:p w14:paraId="7C5E8F0C" w14:textId="77777777" w:rsidR="00932989" w:rsidRDefault="0093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2A2A915" w14:textId="77777777" w:rsidR="00932989" w:rsidRDefault="0000000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</w:t>
      </w:r>
    </w:p>
    <w:p w14:paraId="453D6FDB" w14:textId="77777777" w:rsidR="00932989" w:rsidRDefault="0093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0F90D9B" w14:textId="77777777" w:rsidR="00932989" w:rsidRDefault="00932989">
      <w:pPr>
        <w:ind w:left="2124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4D8BE679" w14:textId="77777777" w:rsidR="00932989" w:rsidRDefault="00000000">
      <w:pPr>
        <w:ind w:left="3540"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............................................</w:t>
      </w:r>
    </w:p>
    <w:p w14:paraId="0B1590C5" w14:textId="77777777" w:rsidR="00932989" w:rsidRDefault="00000000">
      <w:pPr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(pieczątka i podpis oferenta)</w:t>
      </w:r>
    </w:p>
    <w:sectPr w:rsidR="009329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8" w:bottom="1418" w:left="1418" w:header="0" w:footer="1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F1C07" w14:textId="77777777" w:rsidR="002F1C6B" w:rsidRDefault="002F1C6B">
      <w:r>
        <w:separator/>
      </w:r>
    </w:p>
  </w:endnote>
  <w:endnote w:type="continuationSeparator" w:id="0">
    <w:p w14:paraId="4EF0E1C7" w14:textId="77777777" w:rsidR="002F1C6B" w:rsidRDefault="002F1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72DD0" w14:textId="77777777" w:rsidR="00932989" w:rsidRDefault="009329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0162544"/>
      <w:docPartObj>
        <w:docPartGallery w:val="Page Numbers (Top of Page)"/>
        <w:docPartUnique/>
      </w:docPartObj>
    </w:sdtPr>
    <w:sdtContent>
      <w:p w14:paraId="0F1A1B57" w14:textId="77777777" w:rsidR="00932989" w:rsidRDefault="00000000">
        <w:pPr>
          <w:pStyle w:val="Stopka"/>
          <w:jc w:val="right"/>
          <w:rPr>
            <w:rFonts w:asciiTheme="minorHAnsi" w:hAnsiTheme="minorHAnsi" w:cstheme="minorHAnsi"/>
            <w:b/>
            <w:bCs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Strona 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begin"/>
        </w:r>
        <w:r>
          <w:rPr>
            <w:rFonts w:ascii="Calibri" w:hAnsi="Calibri" w:cs="Calibri"/>
            <w:b/>
            <w:bCs/>
            <w:sz w:val="16"/>
            <w:szCs w:val="16"/>
          </w:rPr>
          <w:instrText xml:space="preserve"> PAGE </w:instrTex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separate"/>
        </w:r>
        <w:r>
          <w:rPr>
            <w:rFonts w:ascii="Calibri" w:hAnsi="Calibri" w:cs="Calibri"/>
            <w:b/>
            <w:bCs/>
            <w:sz w:val="16"/>
            <w:szCs w:val="16"/>
          </w:rPr>
          <w:t>1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end"/>
        </w:r>
        <w:r>
          <w:rPr>
            <w:rFonts w:asciiTheme="minorHAnsi" w:hAnsiTheme="minorHAnsi" w:cstheme="minorHAnsi"/>
            <w:sz w:val="16"/>
            <w:szCs w:val="16"/>
          </w:rPr>
          <w:t xml:space="preserve"> z 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begin"/>
        </w:r>
        <w:r>
          <w:rPr>
            <w:rFonts w:ascii="Calibri" w:hAnsi="Calibri" w:cs="Calibri"/>
            <w:b/>
            <w:bCs/>
            <w:sz w:val="16"/>
            <w:szCs w:val="16"/>
          </w:rPr>
          <w:instrText xml:space="preserve"> NUMPAGES </w:instrTex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separate"/>
        </w:r>
        <w:r>
          <w:rPr>
            <w:rFonts w:ascii="Calibri" w:hAnsi="Calibri" w:cs="Calibri"/>
            <w:b/>
            <w:bCs/>
            <w:sz w:val="16"/>
            <w:szCs w:val="16"/>
          </w:rPr>
          <w:t>1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end"/>
        </w:r>
      </w:p>
    </w:sdtContent>
  </w:sdt>
  <w:p w14:paraId="77979B10" w14:textId="48BCDB10" w:rsidR="00932989" w:rsidRDefault="00000000">
    <w:pPr>
      <w:pStyle w:val="Stopka"/>
      <w:rPr>
        <w:sz w:val="18"/>
        <w:szCs w:val="18"/>
      </w:rPr>
    </w:pPr>
    <w:r w:rsidRPr="00AE291B">
      <w:rPr>
        <w:rFonts w:ascii="Calibri" w:hAnsi="Calibri" w:cs="Calibri"/>
        <w:sz w:val="18"/>
        <w:szCs w:val="18"/>
      </w:rPr>
      <w:t xml:space="preserve">Załącznik nr 3_ </w:t>
    </w:r>
    <w:r w:rsidRPr="00AE291B">
      <w:rPr>
        <w:rFonts w:ascii="Calibri" w:hAnsi="Calibri" w:cs="Calibri"/>
        <w:sz w:val="18"/>
        <w:szCs w:val="18"/>
      </w:rPr>
      <w:softHyphen/>
      <w:t>Sukcesywna naprawa i ponowna legalizacja wodomierzy _</w:t>
    </w:r>
    <w:r w:rsidRPr="00AE291B">
      <w:rPr>
        <w:rFonts w:ascii="Calibri" w:hAnsi="Calibri"/>
        <w:sz w:val="18"/>
        <w:szCs w:val="18"/>
      </w:rPr>
      <w:t>Znak sprawy: O</w:t>
    </w:r>
    <w:r w:rsidR="00AE291B">
      <w:rPr>
        <w:rFonts w:ascii="Calibri" w:hAnsi="Calibri"/>
        <w:sz w:val="18"/>
        <w:szCs w:val="18"/>
      </w:rPr>
      <w:t>L</w:t>
    </w:r>
    <w:r w:rsidR="005F3512" w:rsidRPr="00AE291B">
      <w:rPr>
        <w:rFonts w:ascii="Calibri" w:hAnsi="Calibri"/>
        <w:sz w:val="18"/>
        <w:szCs w:val="18"/>
      </w:rPr>
      <w:t>/1</w:t>
    </w:r>
    <w:r w:rsidR="00AE291B">
      <w:rPr>
        <w:rFonts w:ascii="Calibri" w:hAnsi="Calibri"/>
        <w:sz w:val="18"/>
        <w:szCs w:val="18"/>
      </w:rPr>
      <w:t>0</w:t>
    </w:r>
    <w:r w:rsidR="005F3512" w:rsidRPr="00AE291B">
      <w:rPr>
        <w:rFonts w:ascii="Calibri" w:hAnsi="Calibri"/>
        <w:sz w:val="18"/>
        <w:szCs w:val="18"/>
      </w:rPr>
      <w:t>/2025</w:t>
    </w:r>
  </w:p>
  <w:p w14:paraId="0E24B970" w14:textId="77777777" w:rsidR="00932989" w:rsidRDefault="009329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003206"/>
      <w:docPartObj>
        <w:docPartGallery w:val="Page Numbers (Top of Page)"/>
        <w:docPartUnique/>
      </w:docPartObj>
    </w:sdtPr>
    <w:sdtContent>
      <w:p w14:paraId="014AF625" w14:textId="77777777" w:rsidR="00932989" w:rsidRDefault="00000000">
        <w:pPr>
          <w:pStyle w:val="Stopka"/>
          <w:jc w:val="right"/>
          <w:rPr>
            <w:rFonts w:asciiTheme="minorHAnsi" w:hAnsiTheme="minorHAnsi" w:cstheme="minorHAnsi"/>
            <w:b/>
            <w:bCs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Strona 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begin"/>
        </w:r>
        <w:r>
          <w:rPr>
            <w:rFonts w:ascii="Calibri" w:hAnsi="Calibri" w:cs="Calibri"/>
            <w:b/>
            <w:bCs/>
            <w:sz w:val="16"/>
            <w:szCs w:val="16"/>
          </w:rPr>
          <w:instrText xml:space="preserve"> PAGE </w:instrTex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separate"/>
        </w:r>
        <w:r>
          <w:rPr>
            <w:rFonts w:ascii="Calibri" w:hAnsi="Calibri" w:cs="Calibri"/>
            <w:b/>
            <w:bCs/>
            <w:sz w:val="16"/>
            <w:szCs w:val="16"/>
          </w:rPr>
          <w:t>1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end"/>
        </w:r>
        <w:r>
          <w:rPr>
            <w:rFonts w:asciiTheme="minorHAnsi" w:hAnsiTheme="minorHAnsi" w:cstheme="minorHAnsi"/>
            <w:sz w:val="16"/>
            <w:szCs w:val="16"/>
          </w:rPr>
          <w:t xml:space="preserve"> z 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begin"/>
        </w:r>
        <w:r>
          <w:rPr>
            <w:rFonts w:ascii="Calibri" w:hAnsi="Calibri" w:cs="Calibri"/>
            <w:b/>
            <w:bCs/>
            <w:sz w:val="16"/>
            <w:szCs w:val="16"/>
          </w:rPr>
          <w:instrText xml:space="preserve"> NUMPAGES </w:instrTex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separate"/>
        </w:r>
        <w:r>
          <w:rPr>
            <w:rFonts w:ascii="Calibri" w:hAnsi="Calibri" w:cs="Calibri"/>
            <w:b/>
            <w:bCs/>
            <w:sz w:val="16"/>
            <w:szCs w:val="16"/>
          </w:rPr>
          <w:t>1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end"/>
        </w:r>
      </w:p>
    </w:sdtContent>
  </w:sdt>
  <w:p w14:paraId="33D193ED" w14:textId="77777777" w:rsidR="00932989" w:rsidRDefault="00000000">
    <w:pPr>
      <w:pStyle w:val="Stopka"/>
      <w:rPr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Załącznik nr 3_ </w:t>
    </w:r>
    <w:r>
      <w:rPr>
        <w:rFonts w:ascii="Calibri" w:hAnsi="Calibri" w:cs="Calibri"/>
        <w:sz w:val="18"/>
        <w:szCs w:val="18"/>
      </w:rPr>
      <w:softHyphen/>
      <w:t>Sukcesywna naprawa i ponowna legalizacja wodomierzy _</w:t>
    </w:r>
    <w:r>
      <w:rPr>
        <w:rFonts w:ascii="Calibri" w:hAnsi="Calibri"/>
        <w:sz w:val="18"/>
        <w:szCs w:val="18"/>
      </w:rPr>
      <w:t>Znak sprawy: BOK – 2/2023/FO</w:t>
    </w:r>
  </w:p>
  <w:p w14:paraId="0A24C491" w14:textId="77777777" w:rsidR="00932989" w:rsidRDefault="00932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A7352" w14:textId="77777777" w:rsidR="002F1C6B" w:rsidRDefault="002F1C6B">
      <w:r>
        <w:separator/>
      </w:r>
    </w:p>
  </w:footnote>
  <w:footnote w:type="continuationSeparator" w:id="0">
    <w:p w14:paraId="2A481DA9" w14:textId="77777777" w:rsidR="002F1C6B" w:rsidRDefault="002F1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CF653" w14:textId="77777777" w:rsidR="00932989" w:rsidRDefault="009329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6B96F" w14:textId="77777777" w:rsidR="00932989" w:rsidRDefault="009329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6C84F" w14:textId="77777777" w:rsidR="00932989" w:rsidRDefault="00932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038F"/>
    <w:multiLevelType w:val="multilevel"/>
    <w:tmpl w:val="49C0CC7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3A46F0"/>
    <w:multiLevelType w:val="multilevel"/>
    <w:tmpl w:val="3AB251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52943658">
    <w:abstractNumId w:val="0"/>
  </w:num>
  <w:num w:numId="2" w16cid:durableId="88239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989"/>
    <w:rsid w:val="0007410F"/>
    <w:rsid w:val="00075105"/>
    <w:rsid w:val="000B22EB"/>
    <w:rsid w:val="000D4BB6"/>
    <w:rsid w:val="00171FFE"/>
    <w:rsid w:val="00196040"/>
    <w:rsid w:val="001F5E9C"/>
    <w:rsid w:val="002F1C6B"/>
    <w:rsid w:val="00345A51"/>
    <w:rsid w:val="005F3512"/>
    <w:rsid w:val="00714E16"/>
    <w:rsid w:val="00932989"/>
    <w:rsid w:val="00944D96"/>
    <w:rsid w:val="009A7909"/>
    <w:rsid w:val="00AE291B"/>
    <w:rsid w:val="00C356E7"/>
    <w:rsid w:val="00C9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526DA"/>
  <w15:docId w15:val="{84FA40EA-9D19-4B88-B29A-FD5C23DC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743"/>
    <w:pPr>
      <w:widowControl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1074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5E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785E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wiersza">
    <w:name w:val="line number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D595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F476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F47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F47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85ED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Franklin Gothic Medium" w:hAnsi="Franklin Gothic Medium" w:cs="Lucida Sans"/>
      <w:sz w:val="22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Franklin Gothic Medium" w:hAnsi="Franklin Gothic Medium" w:cs="Lucida Sans"/>
      <w:i/>
      <w:iCs/>
      <w:sz w:val="22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Franklin Gothic Medium" w:hAnsi="Franklin Gothic Medium" w:cs="Lucida Sans"/>
      <w:sz w:val="22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152F14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785ED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D595F"/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8F476B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F476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F476B"/>
    <w:rPr>
      <w:b/>
      <w:bCs/>
    </w:rPr>
  </w:style>
  <w:style w:type="table" w:styleId="Tabela-Siatka">
    <w:name w:val="Table Grid"/>
    <w:basedOn w:val="Standardowy"/>
    <w:uiPriority w:val="59"/>
    <w:rsid w:val="00351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52619-7EA9-4468-AF67-4DF397F6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dc:description/>
  <cp:lastModifiedBy>Karolina Krupińska</cp:lastModifiedBy>
  <cp:revision>8</cp:revision>
  <cp:lastPrinted>2025-01-09T13:37:00Z</cp:lastPrinted>
  <dcterms:created xsi:type="dcterms:W3CDTF">2025-01-09T11:42:00Z</dcterms:created>
  <dcterms:modified xsi:type="dcterms:W3CDTF">2025-12-17T09:22:00Z</dcterms:modified>
  <dc:language>pl-PL</dc:language>
</cp:coreProperties>
</file>